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0722" w14:textId="2B056A02" w:rsidR="001D2880" w:rsidRDefault="001D2880" w:rsidP="001D2880">
      <w:pPr>
        <w:ind w:left="720" w:firstLine="720"/>
        <w:rPr>
          <w:rFonts w:ascii="Times New Roman" w:hAnsi="Times New Roman" w:cs="Times New Roman"/>
          <w:b/>
          <w:bCs/>
          <w:sz w:val="24"/>
          <w:szCs w:val="24"/>
        </w:rPr>
      </w:pPr>
      <w:r w:rsidRPr="006753BC">
        <w:rPr>
          <w:rFonts w:ascii="Times New Roman" w:hAnsi="Times New Roman" w:cs="Times New Roman"/>
          <w:b/>
          <w:bCs/>
          <w:sz w:val="24"/>
          <w:szCs w:val="24"/>
        </w:rPr>
        <w:t>ENGELLİ HAKLARI KOMİSYONU TOPLANTI TUTANAĞI</w:t>
      </w:r>
    </w:p>
    <w:p w14:paraId="09C0868D" w14:textId="750FCB59" w:rsidR="006753BC" w:rsidRPr="006753BC" w:rsidRDefault="006753BC" w:rsidP="001D2880">
      <w:pPr>
        <w:ind w:left="720" w:firstLine="720"/>
        <w:rPr>
          <w:rFonts w:ascii="Times New Roman" w:hAnsi="Times New Roman" w:cs="Times New Roman"/>
          <w:b/>
          <w:bCs/>
          <w:sz w:val="24"/>
          <w:szCs w:val="24"/>
        </w:rPr>
      </w:pPr>
      <w:r>
        <w:rPr>
          <w:rFonts w:ascii="Times New Roman" w:hAnsi="Times New Roman" w:cs="Times New Roman"/>
          <w:b/>
          <w:bCs/>
          <w:sz w:val="24"/>
          <w:szCs w:val="24"/>
        </w:rPr>
        <w:t xml:space="preserve">                                                                                                           26.10.2026</w:t>
      </w:r>
    </w:p>
    <w:p w14:paraId="522DD373" w14:textId="7D727528" w:rsidR="00BA621D" w:rsidRPr="006753BC" w:rsidRDefault="001D2880" w:rsidP="001D2880">
      <w:pPr>
        <w:rPr>
          <w:rFonts w:ascii="Times New Roman" w:hAnsi="Times New Roman" w:cs="Times New Roman"/>
          <w:b/>
          <w:bCs/>
          <w:sz w:val="24"/>
          <w:szCs w:val="24"/>
        </w:rPr>
      </w:pPr>
      <w:r w:rsidRPr="006753BC">
        <w:rPr>
          <w:rFonts w:ascii="Times New Roman" w:hAnsi="Times New Roman" w:cs="Times New Roman"/>
          <w:b/>
          <w:bCs/>
          <w:sz w:val="24"/>
          <w:szCs w:val="24"/>
        </w:rPr>
        <w:t xml:space="preserve">                                                                                                                                        </w:t>
      </w:r>
      <w:r w:rsidR="006753BC">
        <w:rPr>
          <w:rFonts w:ascii="Times New Roman" w:hAnsi="Times New Roman" w:cs="Times New Roman"/>
          <w:b/>
          <w:bCs/>
          <w:sz w:val="24"/>
          <w:szCs w:val="24"/>
        </w:rPr>
        <w:t xml:space="preserve">                                    </w:t>
      </w:r>
    </w:p>
    <w:p w14:paraId="4B3BDBD4" w14:textId="77777777" w:rsidR="00BA621D" w:rsidRPr="008D1D8A" w:rsidRDefault="00BA621D" w:rsidP="008D1D8A">
      <w:pPr>
        <w:jc w:val="both"/>
        <w:rPr>
          <w:rFonts w:ascii="Times New Roman" w:hAnsi="Times New Roman" w:cs="Times New Roman"/>
          <w:b/>
          <w:bCs/>
          <w:sz w:val="24"/>
          <w:szCs w:val="24"/>
        </w:rPr>
      </w:pPr>
      <w:r w:rsidRPr="008D1D8A">
        <w:rPr>
          <w:rFonts w:ascii="Times New Roman" w:hAnsi="Times New Roman" w:cs="Times New Roman"/>
          <w:b/>
          <w:bCs/>
          <w:sz w:val="24"/>
          <w:szCs w:val="24"/>
        </w:rPr>
        <w:t>Toplantı, Engelli Hakları Komisyonundan Sorumlu Rektör Yardımcısı Prof. Dr. Mustafa YILDIZ başkanlığında başlamıştır.</w:t>
      </w:r>
    </w:p>
    <w:p w14:paraId="6FB17DCA" w14:textId="6310C984" w:rsidR="001D2880" w:rsidRPr="008D1D8A" w:rsidRDefault="00BA621D" w:rsidP="008D1D8A">
      <w:pPr>
        <w:pStyle w:val="NormalWeb"/>
        <w:jc w:val="both"/>
        <w:rPr>
          <w:b/>
          <w:bCs/>
        </w:rPr>
      </w:pPr>
      <w:r w:rsidRPr="008D1D8A">
        <w:t>1. Açılış ve yoklama</w:t>
      </w:r>
      <w:r w:rsidR="001D2880" w:rsidRPr="008D1D8A">
        <w:rPr>
          <w:b/>
          <w:bCs/>
        </w:rPr>
        <w:t xml:space="preserve">                    </w:t>
      </w:r>
    </w:p>
    <w:p w14:paraId="07339171" w14:textId="77777777" w:rsidR="001D2880" w:rsidRPr="008D1D8A" w:rsidRDefault="001D2880" w:rsidP="008D1D8A">
      <w:pPr>
        <w:jc w:val="both"/>
        <w:rPr>
          <w:rFonts w:ascii="Times New Roman" w:hAnsi="Times New Roman" w:cs="Times New Roman"/>
          <w:b/>
          <w:bCs/>
          <w:sz w:val="24"/>
          <w:szCs w:val="24"/>
        </w:rPr>
      </w:pPr>
      <w:r w:rsidRPr="008D1D8A">
        <w:rPr>
          <w:rFonts w:ascii="Times New Roman" w:hAnsi="Times New Roman" w:cs="Times New Roman"/>
          <w:b/>
          <w:bCs/>
          <w:sz w:val="24"/>
          <w:szCs w:val="24"/>
        </w:rPr>
        <w:t>TOPLANTIYA KATILANLAR</w:t>
      </w:r>
    </w:p>
    <w:p w14:paraId="605F549F" w14:textId="77777777" w:rsidR="001D2880" w:rsidRPr="008D1D8A" w:rsidRDefault="001D2880" w:rsidP="008D1D8A">
      <w:pPr>
        <w:jc w:val="both"/>
        <w:rPr>
          <w:rFonts w:ascii="Times New Roman" w:hAnsi="Times New Roman" w:cs="Times New Roman"/>
          <w:sz w:val="24"/>
          <w:szCs w:val="24"/>
        </w:rPr>
      </w:pPr>
      <w:r w:rsidRPr="008D1D8A">
        <w:rPr>
          <w:rFonts w:ascii="Times New Roman" w:hAnsi="Times New Roman" w:cs="Times New Roman"/>
          <w:sz w:val="24"/>
          <w:szCs w:val="24"/>
        </w:rPr>
        <w:t>Engelli Hakları Komisyon Sorumlu Rektör Yardımcısı Prof. Dr. Mustafa YILDIZ</w:t>
      </w:r>
    </w:p>
    <w:p w14:paraId="443E36EC" w14:textId="77777777" w:rsidR="001D2880" w:rsidRPr="008D1D8A" w:rsidRDefault="001D2880" w:rsidP="008D1D8A">
      <w:pPr>
        <w:jc w:val="both"/>
        <w:rPr>
          <w:rFonts w:ascii="Times New Roman" w:hAnsi="Times New Roman" w:cs="Times New Roman"/>
          <w:sz w:val="24"/>
          <w:szCs w:val="24"/>
        </w:rPr>
      </w:pPr>
      <w:r w:rsidRPr="008D1D8A">
        <w:rPr>
          <w:rFonts w:ascii="Times New Roman" w:hAnsi="Times New Roman" w:cs="Times New Roman"/>
          <w:sz w:val="24"/>
          <w:szCs w:val="24"/>
        </w:rPr>
        <w:t>Komisyon Başkanı Öğr. Gör. Betül AŞCI</w:t>
      </w:r>
    </w:p>
    <w:p w14:paraId="21CDC970" w14:textId="64523729" w:rsidR="001D2880" w:rsidRPr="008D1D8A" w:rsidRDefault="001D2880" w:rsidP="008D1D8A">
      <w:pPr>
        <w:jc w:val="both"/>
        <w:rPr>
          <w:rFonts w:ascii="Times New Roman" w:hAnsi="Times New Roman" w:cs="Times New Roman"/>
          <w:sz w:val="24"/>
          <w:szCs w:val="24"/>
        </w:rPr>
      </w:pPr>
      <w:r w:rsidRPr="008D1D8A">
        <w:rPr>
          <w:rFonts w:ascii="Times New Roman" w:hAnsi="Times New Roman" w:cs="Times New Roman"/>
          <w:sz w:val="24"/>
          <w:szCs w:val="24"/>
        </w:rPr>
        <w:t>Komisyon Üyeleri</w:t>
      </w:r>
    </w:p>
    <w:p w14:paraId="6EB58F06" w14:textId="180F6EC7" w:rsidR="001D2880" w:rsidRPr="008D1D8A" w:rsidRDefault="001D2880" w:rsidP="008D1D8A">
      <w:pPr>
        <w:jc w:val="both"/>
        <w:rPr>
          <w:rFonts w:ascii="Times New Roman" w:hAnsi="Times New Roman" w:cs="Times New Roman"/>
          <w:sz w:val="24"/>
          <w:szCs w:val="24"/>
        </w:rPr>
      </w:pPr>
      <w:r w:rsidRPr="008D1D8A">
        <w:rPr>
          <w:rFonts w:ascii="Times New Roman" w:hAnsi="Times New Roman" w:cs="Times New Roman"/>
          <w:sz w:val="24"/>
          <w:szCs w:val="24"/>
        </w:rPr>
        <w:t>Prof</w:t>
      </w:r>
      <w:r w:rsidRPr="008D1D8A">
        <w:rPr>
          <w:rFonts w:ascii="Times New Roman" w:hAnsi="Times New Roman" w:cs="Times New Roman"/>
          <w:sz w:val="24"/>
          <w:szCs w:val="24"/>
        </w:rPr>
        <w:t xml:space="preserve">. Dr. </w:t>
      </w:r>
      <w:r w:rsidRPr="008D1D8A">
        <w:rPr>
          <w:rFonts w:ascii="Times New Roman" w:hAnsi="Times New Roman" w:cs="Times New Roman"/>
          <w:sz w:val="24"/>
          <w:szCs w:val="24"/>
        </w:rPr>
        <w:t>Vesile DÜZGÜNER</w:t>
      </w:r>
    </w:p>
    <w:p w14:paraId="463CC201" w14:textId="23197900" w:rsidR="001D2880" w:rsidRPr="008D1D8A" w:rsidRDefault="001D2880" w:rsidP="008D1D8A">
      <w:pPr>
        <w:jc w:val="both"/>
        <w:rPr>
          <w:rFonts w:ascii="Times New Roman" w:hAnsi="Times New Roman" w:cs="Times New Roman"/>
          <w:sz w:val="24"/>
          <w:szCs w:val="24"/>
        </w:rPr>
      </w:pPr>
      <w:r w:rsidRPr="008D1D8A">
        <w:rPr>
          <w:rFonts w:ascii="Times New Roman" w:hAnsi="Times New Roman" w:cs="Times New Roman"/>
          <w:sz w:val="24"/>
          <w:szCs w:val="24"/>
        </w:rPr>
        <w:t>Dr. Arif Cem TOPUZ</w:t>
      </w:r>
    </w:p>
    <w:p w14:paraId="2343AB06" w14:textId="55D8DABF" w:rsidR="001D2880" w:rsidRPr="008D1D8A" w:rsidRDefault="001D2880" w:rsidP="008D1D8A">
      <w:pPr>
        <w:jc w:val="both"/>
        <w:rPr>
          <w:rFonts w:ascii="Times New Roman" w:hAnsi="Times New Roman" w:cs="Times New Roman"/>
          <w:sz w:val="24"/>
          <w:szCs w:val="24"/>
        </w:rPr>
      </w:pPr>
      <w:r w:rsidRPr="008D1D8A">
        <w:rPr>
          <w:rFonts w:ascii="Times New Roman" w:hAnsi="Times New Roman" w:cs="Times New Roman"/>
          <w:sz w:val="24"/>
          <w:szCs w:val="24"/>
        </w:rPr>
        <w:t>Dr. Doğan SALTAŞ</w:t>
      </w:r>
    </w:p>
    <w:p w14:paraId="1C6866CE" w14:textId="7B4CA29B" w:rsidR="001D2880" w:rsidRPr="008D1D8A" w:rsidRDefault="001D2880" w:rsidP="008D1D8A">
      <w:pPr>
        <w:jc w:val="both"/>
        <w:rPr>
          <w:rFonts w:ascii="Times New Roman" w:hAnsi="Times New Roman" w:cs="Times New Roman"/>
          <w:sz w:val="24"/>
          <w:szCs w:val="24"/>
        </w:rPr>
      </w:pPr>
      <w:r w:rsidRPr="008D1D8A">
        <w:rPr>
          <w:rFonts w:ascii="Times New Roman" w:hAnsi="Times New Roman" w:cs="Times New Roman"/>
          <w:sz w:val="24"/>
          <w:szCs w:val="24"/>
        </w:rPr>
        <w:t>Öğr. Gör. Mehmet Sadık ÖZTANRIKULU</w:t>
      </w:r>
    </w:p>
    <w:p w14:paraId="4607109D" w14:textId="2CC18C46" w:rsidR="001D2880" w:rsidRPr="008D1D8A" w:rsidRDefault="001D2880" w:rsidP="008D1D8A">
      <w:pPr>
        <w:jc w:val="both"/>
        <w:rPr>
          <w:rFonts w:ascii="Times New Roman" w:hAnsi="Times New Roman" w:cs="Times New Roman"/>
          <w:sz w:val="24"/>
          <w:szCs w:val="24"/>
        </w:rPr>
      </w:pPr>
      <w:r w:rsidRPr="008D1D8A">
        <w:rPr>
          <w:rFonts w:ascii="Times New Roman" w:hAnsi="Times New Roman" w:cs="Times New Roman"/>
          <w:sz w:val="24"/>
          <w:szCs w:val="24"/>
        </w:rPr>
        <w:t>Ertan SARIÇAM</w:t>
      </w:r>
      <w:r w:rsidR="00BA621D" w:rsidRPr="008D1D8A">
        <w:rPr>
          <w:rFonts w:ascii="Times New Roman" w:hAnsi="Times New Roman" w:cs="Times New Roman"/>
          <w:sz w:val="24"/>
          <w:szCs w:val="24"/>
        </w:rPr>
        <w:t xml:space="preserve"> (Ümit KAYATÜRK vekaleten)</w:t>
      </w:r>
    </w:p>
    <w:p w14:paraId="7FF0794A" w14:textId="5458D829" w:rsidR="001D2880" w:rsidRPr="008D1D8A" w:rsidRDefault="001D2880" w:rsidP="008D1D8A">
      <w:pPr>
        <w:jc w:val="both"/>
        <w:rPr>
          <w:rFonts w:ascii="Times New Roman" w:hAnsi="Times New Roman" w:cs="Times New Roman"/>
          <w:sz w:val="24"/>
          <w:szCs w:val="24"/>
        </w:rPr>
      </w:pPr>
      <w:r w:rsidRPr="008D1D8A">
        <w:rPr>
          <w:rFonts w:ascii="Times New Roman" w:hAnsi="Times New Roman" w:cs="Times New Roman"/>
          <w:sz w:val="24"/>
          <w:szCs w:val="24"/>
        </w:rPr>
        <w:t>Seher ÖZER  (Engelli Öğrenci Temsilcisi)</w:t>
      </w:r>
    </w:p>
    <w:p w14:paraId="6F696E30" w14:textId="6C90298E" w:rsidR="00BA621D" w:rsidRPr="008D1D8A" w:rsidRDefault="00BA621D" w:rsidP="008D1D8A">
      <w:pPr>
        <w:jc w:val="both"/>
        <w:rPr>
          <w:rFonts w:ascii="Times New Roman" w:hAnsi="Times New Roman" w:cs="Times New Roman"/>
          <w:b/>
          <w:bCs/>
          <w:sz w:val="24"/>
          <w:szCs w:val="24"/>
        </w:rPr>
      </w:pPr>
      <w:r w:rsidRPr="008D1D8A">
        <w:rPr>
          <w:rFonts w:ascii="Times New Roman" w:hAnsi="Times New Roman" w:cs="Times New Roman"/>
          <w:b/>
          <w:bCs/>
          <w:sz w:val="24"/>
          <w:szCs w:val="24"/>
        </w:rPr>
        <w:t>TOPLANTIYA KATILMAYANLAR</w:t>
      </w:r>
    </w:p>
    <w:p w14:paraId="7197193B" w14:textId="00F2C6EC" w:rsidR="00BA621D" w:rsidRPr="008D1D8A" w:rsidRDefault="00BA621D" w:rsidP="008D1D8A">
      <w:pPr>
        <w:jc w:val="both"/>
        <w:rPr>
          <w:rFonts w:ascii="Times New Roman" w:hAnsi="Times New Roman" w:cs="Times New Roman"/>
          <w:sz w:val="24"/>
          <w:szCs w:val="24"/>
        </w:rPr>
      </w:pPr>
      <w:r w:rsidRPr="008D1D8A">
        <w:rPr>
          <w:rFonts w:ascii="Times New Roman" w:hAnsi="Times New Roman" w:cs="Times New Roman"/>
          <w:sz w:val="24"/>
          <w:szCs w:val="24"/>
        </w:rPr>
        <w:t>Doç.Dr. Filiz ÖZTÜRK</w:t>
      </w:r>
    </w:p>
    <w:p w14:paraId="63AC884F" w14:textId="33E7B865" w:rsidR="00BA621D" w:rsidRPr="008D1D8A" w:rsidRDefault="00BA621D" w:rsidP="008D1D8A">
      <w:pPr>
        <w:jc w:val="both"/>
        <w:rPr>
          <w:rFonts w:ascii="Times New Roman" w:hAnsi="Times New Roman" w:cs="Times New Roman"/>
          <w:sz w:val="24"/>
          <w:szCs w:val="24"/>
        </w:rPr>
      </w:pPr>
      <w:r w:rsidRPr="008D1D8A">
        <w:rPr>
          <w:rFonts w:ascii="Times New Roman" w:hAnsi="Times New Roman" w:cs="Times New Roman"/>
          <w:sz w:val="24"/>
          <w:szCs w:val="24"/>
        </w:rPr>
        <w:t>Dr. Öğr. Üyesi Tevfik Fikret KARAHAN</w:t>
      </w:r>
    </w:p>
    <w:p w14:paraId="7AC37FB6" w14:textId="5A907C04" w:rsidR="00BA621D" w:rsidRPr="008D1D8A" w:rsidRDefault="00BA621D" w:rsidP="008D1D8A">
      <w:pPr>
        <w:jc w:val="both"/>
        <w:rPr>
          <w:rFonts w:ascii="Times New Roman" w:hAnsi="Times New Roman" w:cs="Times New Roman"/>
          <w:sz w:val="24"/>
          <w:szCs w:val="24"/>
        </w:rPr>
      </w:pPr>
      <w:r w:rsidRPr="008D1D8A">
        <w:rPr>
          <w:rFonts w:ascii="Times New Roman" w:hAnsi="Times New Roman" w:cs="Times New Roman"/>
          <w:sz w:val="24"/>
          <w:szCs w:val="24"/>
        </w:rPr>
        <w:t>Öğr. Gör. Sezai  DEMİRDELEN</w:t>
      </w:r>
    </w:p>
    <w:p w14:paraId="4F71C88B" w14:textId="73F281E9" w:rsidR="00BA621D" w:rsidRPr="008D1D8A" w:rsidRDefault="00BA621D" w:rsidP="008D1D8A">
      <w:pPr>
        <w:jc w:val="both"/>
        <w:rPr>
          <w:rFonts w:ascii="Times New Roman" w:hAnsi="Times New Roman" w:cs="Times New Roman"/>
          <w:sz w:val="24"/>
          <w:szCs w:val="24"/>
        </w:rPr>
      </w:pPr>
      <w:r w:rsidRPr="008D1D8A">
        <w:rPr>
          <w:rFonts w:ascii="Times New Roman" w:hAnsi="Times New Roman" w:cs="Times New Roman"/>
          <w:sz w:val="24"/>
          <w:szCs w:val="24"/>
        </w:rPr>
        <w:t>Öğr. Gör. Erol ÖZÇELİK</w:t>
      </w:r>
    </w:p>
    <w:p w14:paraId="396ECD64" w14:textId="6209A6CD" w:rsidR="00BA621D" w:rsidRPr="008D1D8A" w:rsidRDefault="00BA621D" w:rsidP="008D1D8A">
      <w:pPr>
        <w:jc w:val="both"/>
        <w:rPr>
          <w:rFonts w:ascii="Times New Roman" w:hAnsi="Times New Roman" w:cs="Times New Roman"/>
          <w:sz w:val="24"/>
          <w:szCs w:val="24"/>
        </w:rPr>
      </w:pPr>
      <w:r w:rsidRPr="008D1D8A">
        <w:rPr>
          <w:rFonts w:ascii="Times New Roman" w:hAnsi="Times New Roman" w:cs="Times New Roman"/>
          <w:sz w:val="24"/>
          <w:szCs w:val="24"/>
        </w:rPr>
        <w:t>Çağrı COŞKUN</w:t>
      </w:r>
    </w:p>
    <w:p w14:paraId="4769F59B" w14:textId="2EF27E32" w:rsidR="001D2880" w:rsidRPr="008D1D8A" w:rsidRDefault="001D2880" w:rsidP="008D1D8A">
      <w:pPr>
        <w:jc w:val="both"/>
        <w:rPr>
          <w:rFonts w:ascii="Times New Roman" w:hAnsi="Times New Roman" w:cs="Times New Roman"/>
          <w:b/>
          <w:bCs/>
          <w:sz w:val="24"/>
          <w:szCs w:val="24"/>
        </w:rPr>
      </w:pPr>
      <w:r w:rsidRPr="008D1D8A">
        <w:rPr>
          <w:rFonts w:ascii="Times New Roman" w:hAnsi="Times New Roman" w:cs="Times New Roman"/>
          <w:b/>
          <w:bCs/>
          <w:sz w:val="24"/>
          <w:szCs w:val="24"/>
        </w:rPr>
        <w:t>ENGELLİ ÖĞRENCİ BİRİMİNE BAŞVURU YAPAN ÖĞRENCİLER</w:t>
      </w:r>
    </w:p>
    <w:p w14:paraId="5D4F8C3C" w14:textId="77777777" w:rsidR="001D2880" w:rsidRPr="008D1D8A" w:rsidRDefault="001D2880" w:rsidP="008D1D8A">
      <w:pPr>
        <w:jc w:val="both"/>
        <w:rPr>
          <w:rFonts w:ascii="Times New Roman" w:hAnsi="Times New Roman" w:cs="Times New Roman"/>
          <w:sz w:val="24"/>
          <w:szCs w:val="24"/>
        </w:rPr>
      </w:pPr>
      <w:r w:rsidRPr="008D1D8A">
        <w:rPr>
          <w:rFonts w:ascii="Times New Roman" w:hAnsi="Times New Roman" w:cs="Times New Roman"/>
          <w:sz w:val="24"/>
          <w:szCs w:val="24"/>
        </w:rPr>
        <w:t>Emre ÇALICI</w:t>
      </w:r>
    </w:p>
    <w:p w14:paraId="3E114C27" w14:textId="77777777" w:rsidR="001D2880" w:rsidRPr="008D1D8A" w:rsidRDefault="001D2880" w:rsidP="008D1D8A">
      <w:pPr>
        <w:jc w:val="both"/>
        <w:rPr>
          <w:rFonts w:ascii="Times New Roman" w:hAnsi="Times New Roman" w:cs="Times New Roman"/>
          <w:sz w:val="24"/>
          <w:szCs w:val="24"/>
        </w:rPr>
      </w:pPr>
      <w:r w:rsidRPr="008D1D8A">
        <w:rPr>
          <w:rFonts w:ascii="Times New Roman" w:hAnsi="Times New Roman" w:cs="Times New Roman"/>
          <w:sz w:val="24"/>
          <w:szCs w:val="24"/>
        </w:rPr>
        <w:t>Emre ÇERÇİ</w:t>
      </w:r>
    </w:p>
    <w:p w14:paraId="1AE1B975" w14:textId="2E1653B5" w:rsidR="001D2880" w:rsidRPr="008D1D8A" w:rsidRDefault="001D2880" w:rsidP="008D1D8A">
      <w:pPr>
        <w:jc w:val="both"/>
        <w:rPr>
          <w:rFonts w:ascii="Times New Roman" w:hAnsi="Times New Roman" w:cs="Times New Roman"/>
          <w:sz w:val="24"/>
          <w:szCs w:val="24"/>
        </w:rPr>
      </w:pPr>
      <w:r w:rsidRPr="008D1D8A">
        <w:rPr>
          <w:rFonts w:ascii="Times New Roman" w:hAnsi="Times New Roman" w:cs="Times New Roman"/>
          <w:sz w:val="24"/>
          <w:szCs w:val="24"/>
        </w:rPr>
        <w:t>Ayşe Sima GÜ</w:t>
      </w:r>
      <w:r w:rsidR="00D20EB9">
        <w:rPr>
          <w:rFonts w:ascii="Times New Roman" w:hAnsi="Times New Roman" w:cs="Times New Roman"/>
          <w:sz w:val="24"/>
          <w:szCs w:val="24"/>
        </w:rPr>
        <w:t>R</w:t>
      </w:r>
      <w:r w:rsidRPr="008D1D8A">
        <w:rPr>
          <w:rFonts w:ascii="Times New Roman" w:hAnsi="Times New Roman" w:cs="Times New Roman"/>
          <w:sz w:val="24"/>
          <w:szCs w:val="24"/>
        </w:rPr>
        <w:t>ASLAN</w:t>
      </w:r>
    </w:p>
    <w:p w14:paraId="27E002BB" w14:textId="3E5876E1" w:rsidR="001D2880" w:rsidRPr="008D1D8A" w:rsidRDefault="001D2880" w:rsidP="008D1D8A">
      <w:pPr>
        <w:jc w:val="both"/>
        <w:rPr>
          <w:rFonts w:ascii="Times New Roman" w:hAnsi="Times New Roman" w:cs="Times New Roman"/>
          <w:sz w:val="24"/>
          <w:szCs w:val="24"/>
        </w:rPr>
      </w:pPr>
      <w:r w:rsidRPr="008D1D8A">
        <w:rPr>
          <w:rFonts w:ascii="Times New Roman" w:hAnsi="Times New Roman" w:cs="Times New Roman"/>
          <w:sz w:val="24"/>
          <w:szCs w:val="24"/>
        </w:rPr>
        <w:t xml:space="preserve">Abdurrahman UGBEDE OJO  </w:t>
      </w:r>
    </w:p>
    <w:p w14:paraId="71C233A3" w14:textId="4B08A79B" w:rsidR="00316E07" w:rsidRPr="008D1D8A" w:rsidRDefault="008D1D8A" w:rsidP="008D1D8A">
      <w:pPr>
        <w:pStyle w:val="NormalWeb"/>
        <w:jc w:val="both"/>
      </w:pPr>
      <w:r w:rsidRPr="008D1D8A">
        <w:t>2.</w:t>
      </w:r>
      <w:r w:rsidR="00316E07" w:rsidRPr="008D1D8A">
        <w:t>Bir önceki toplantıda alınan kararların değerlendirilmesi</w:t>
      </w:r>
    </w:p>
    <w:p w14:paraId="11D6A48D" w14:textId="69C8735D" w:rsidR="008D1D8A" w:rsidRDefault="008D1D8A" w:rsidP="006753BC">
      <w:pPr>
        <w:pStyle w:val="NormalWeb"/>
        <w:numPr>
          <w:ilvl w:val="0"/>
          <w:numId w:val="3"/>
        </w:numPr>
        <w:jc w:val="both"/>
      </w:pPr>
      <w:r w:rsidRPr="008D1D8A">
        <w:t>Üniversite içerisinde erişilebilirliğin artırılmasına yönelik alınan karar doğrultusunda tabela ve yönlendirme levhalarına ilişkin düzenlemelerin gerçekleştirildiği görülmüş olup, söz konusu kararın uygulamaya geçirildiği değerlendirilmiştir.</w:t>
      </w:r>
    </w:p>
    <w:p w14:paraId="090C4B01" w14:textId="77777777" w:rsidR="006753BC" w:rsidRDefault="006753BC" w:rsidP="006753BC">
      <w:pPr>
        <w:pStyle w:val="NormalWeb"/>
        <w:numPr>
          <w:ilvl w:val="0"/>
          <w:numId w:val="3"/>
        </w:numPr>
      </w:pPr>
      <w:r>
        <w:lastRenderedPageBreak/>
        <w:t>Üniversitenin internet sayfasının erişilebilirliğinin artırılmasına yönelik alınan karar doğrultusunda gerekli düzenlemeler gerçekleştirilmiş ve web sayfasının erişilebilirliği sağlanmıştır. Söz konusu kararın uygulamaya geçirildiği değerlendirilmiştir.</w:t>
      </w:r>
    </w:p>
    <w:p w14:paraId="4243EE59" w14:textId="4F483AED" w:rsidR="00316E07" w:rsidRPr="008D1D8A" w:rsidRDefault="008D1D8A" w:rsidP="008D1D8A">
      <w:pPr>
        <w:pStyle w:val="NormalWeb"/>
        <w:jc w:val="both"/>
      </w:pPr>
      <w:r w:rsidRPr="008D1D8A">
        <w:t>3.</w:t>
      </w:r>
      <w:r w:rsidR="00316E07" w:rsidRPr="008D1D8A">
        <w:t>Gündem maddelerinin görüşülmesi</w:t>
      </w:r>
    </w:p>
    <w:p w14:paraId="666F60A5" w14:textId="65B5483E" w:rsidR="001D2880" w:rsidRPr="008D1D8A" w:rsidRDefault="001D2880" w:rsidP="008D1D8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GB"/>
        </w:rPr>
      </w:pPr>
      <w:bookmarkStart w:id="0" w:name="_Hlk244003937"/>
      <w:r w:rsidRPr="008D1D8A">
        <w:rPr>
          <w:rFonts w:ascii="Times New Roman" w:eastAsia="Times New Roman" w:hAnsi="Times New Roman" w:cs="Times New Roman"/>
          <w:sz w:val="24"/>
          <w:szCs w:val="24"/>
          <w:lang w:eastAsia="en-GB"/>
        </w:rPr>
        <w:t xml:space="preserve">Üniversite Binalarında </w:t>
      </w:r>
      <w:r w:rsidR="007676D8" w:rsidRPr="008D1D8A">
        <w:rPr>
          <w:rFonts w:ascii="Times New Roman" w:eastAsia="Times New Roman" w:hAnsi="Times New Roman" w:cs="Times New Roman"/>
          <w:sz w:val="24"/>
          <w:szCs w:val="24"/>
          <w:lang w:eastAsia="en-GB"/>
        </w:rPr>
        <w:t xml:space="preserve">ve </w:t>
      </w:r>
      <w:r w:rsidR="0057719C" w:rsidRPr="008D1D8A">
        <w:rPr>
          <w:rFonts w:ascii="Times New Roman" w:eastAsia="Times New Roman" w:hAnsi="Times New Roman" w:cs="Times New Roman"/>
          <w:sz w:val="24"/>
          <w:szCs w:val="24"/>
          <w:lang w:eastAsia="en-GB"/>
        </w:rPr>
        <w:t xml:space="preserve">Sınıf İçlerinde </w:t>
      </w:r>
      <w:r w:rsidR="00E26A65" w:rsidRPr="008D1D8A">
        <w:rPr>
          <w:rFonts w:ascii="Times New Roman" w:eastAsia="Times New Roman" w:hAnsi="Times New Roman" w:cs="Times New Roman"/>
          <w:sz w:val="24"/>
          <w:szCs w:val="24"/>
          <w:lang w:eastAsia="en-GB"/>
        </w:rPr>
        <w:t xml:space="preserve">Karşılaşılan </w:t>
      </w:r>
      <w:r w:rsidRPr="008D1D8A">
        <w:rPr>
          <w:rFonts w:ascii="Times New Roman" w:eastAsia="Times New Roman" w:hAnsi="Times New Roman" w:cs="Times New Roman"/>
          <w:sz w:val="24"/>
          <w:szCs w:val="24"/>
          <w:lang w:eastAsia="en-GB"/>
        </w:rPr>
        <w:t xml:space="preserve">Erişilebilirlik </w:t>
      </w:r>
      <w:r w:rsidR="00E26A65" w:rsidRPr="008D1D8A">
        <w:rPr>
          <w:rFonts w:ascii="Times New Roman" w:eastAsia="Times New Roman" w:hAnsi="Times New Roman" w:cs="Times New Roman"/>
          <w:sz w:val="24"/>
          <w:szCs w:val="24"/>
          <w:lang w:eastAsia="en-GB"/>
        </w:rPr>
        <w:t>Sorunları</w:t>
      </w:r>
    </w:p>
    <w:bookmarkEnd w:id="0"/>
    <w:p w14:paraId="13053DFE" w14:textId="265FCD6C" w:rsidR="00E26A65" w:rsidRPr="008D1D8A" w:rsidRDefault="00E26A65" w:rsidP="008D1D8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8D1D8A">
        <w:rPr>
          <w:rFonts w:ascii="Times New Roman" w:eastAsia="Times New Roman" w:hAnsi="Times New Roman" w:cs="Times New Roman"/>
          <w:sz w:val="24"/>
          <w:szCs w:val="24"/>
          <w:lang w:eastAsia="en-GB"/>
        </w:rPr>
        <w:t xml:space="preserve">Engelli Öğrenciler </w:t>
      </w:r>
      <w:r w:rsidR="007676D8" w:rsidRPr="008D1D8A">
        <w:rPr>
          <w:rFonts w:ascii="Times New Roman" w:eastAsia="Times New Roman" w:hAnsi="Times New Roman" w:cs="Times New Roman"/>
          <w:sz w:val="24"/>
          <w:szCs w:val="24"/>
          <w:lang w:eastAsia="en-GB"/>
        </w:rPr>
        <w:t xml:space="preserve">için </w:t>
      </w:r>
      <w:r w:rsidRPr="008D1D8A">
        <w:rPr>
          <w:rFonts w:ascii="Times New Roman" w:eastAsia="Times New Roman" w:hAnsi="Times New Roman" w:cs="Times New Roman"/>
          <w:sz w:val="24"/>
          <w:szCs w:val="24"/>
          <w:lang w:eastAsia="en-GB"/>
        </w:rPr>
        <w:t xml:space="preserve">Acil Afet Tahliye Planı Hazırlama Çalışması </w:t>
      </w:r>
    </w:p>
    <w:p w14:paraId="346E810B" w14:textId="13CA3C73" w:rsidR="00E26A65" w:rsidRPr="008D1D8A" w:rsidRDefault="00E26A65" w:rsidP="008D1D8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8D1D8A">
        <w:rPr>
          <w:rFonts w:ascii="Times New Roman" w:eastAsia="Times New Roman" w:hAnsi="Times New Roman" w:cs="Times New Roman"/>
          <w:sz w:val="24"/>
          <w:szCs w:val="24"/>
          <w:lang w:eastAsia="en-GB"/>
        </w:rPr>
        <w:t xml:space="preserve">Erasmus </w:t>
      </w:r>
      <w:r w:rsidR="007676D8" w:rsidRPr="008D1D8A">
        <w:rPr>
          <w:rFonts w:ascii="Times New Roman" w:eastAsia="Times New Roman" w:hAnsi="Times New Roman" w:cs="Times New Roman"/>
          <w:sz w:val="24"/>
          <w:szCs w:val="24"/>
          <w:lang w:eastAsia="en-GB"/>
        </w:rPr>
        <w:t>Hakkında Bilgilendirme</w:t>
      </w:r>
    </w:p>
    <w:p w14:paraId="7375FFAE" w14:textId="109FFA4E" w:rsidR="0057719C" w:rsidRPr="008D1D8A" w:rsidRDefault="0057719C" w:rsidP="008D1D8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8D1D8A">
        <w:rPr>
          <w:rFonts w:ascii="Times New Roman" w:eastAsia="Times New Roman" w:hAnsi="Times New Roman" w:cs="Times New Roman"/>
          <w:sz w:val="24"/>
          <w:szCs w:val="24"/>
          <w:lang w:eastAsia="en-GB"/>
        </w:rPr>
        <w:t xml:space="preserve">Gönüllü </w:t>
      </w:r>
      <w:r w:rsidR="007676D8" w:rsidRPr="008D1D8A">
        <w:rPr>
          <w:rFonts w:ascii="Times New Roman" w:eastAsia="Times New Roman" w:hAnsi="Times New Roman" w:cs="Times New Roman"/>
          <w:sz w:val="24"/>
          <w:szCs w:val="24"/>
          <w:lang w:eastAsia="en-GB"/>
        </w:rPr>
        <w:t>Akran Desteği ve Ders Partneri Uygulamalarında Öğrenci Teşvik ve Ödüllendirme Sistemi Oluşturulması</w:t>
      </w:r>
    </w:p>
    <w:p w14:paraId="6CBC8AB8" w14:textId="5BFE6349" w:rsidR="0057719C" w:rsidRPr="008D1D8A" w:rsidRDefault="0057719C" w:rsidP="008D1D8A">
      <w:pPr>
        <w:numPr>
          <w:ilvl w:val="0"/>
          <w:numId w:val="1"/>
        </w:numPr>
        <w:spacing w:before="100" w:beforeAutospacing="1" w:after="100" w:afterAutospacing="1" w:line="240" w:lineRule="auto"/>
        <w:jc w:val="both"/>
        <w:rPr>
          <w:rFonts w:ascii="Times New Roman" w:hAnsi="Times New Roman" w:cs="Times New Roman"/>
          <w:sz w:val="24"/>
          <w:szCs w:val="24"/>
        </w:rPr>
      </w:pPr>
      <w:r w:rsidRPr="008D1D8A">
        <w:rPr>
          <w:rFonts w:ascii="Times New Roman" w:eastAsia="Times New Roman" w:hAnsi="Times New Roman" w:cs="Times New Roman"/>
          <w:sz w:val="24"/>
          <w:szCs w:val="24"/>
          <w:lang w:eastAsia="en-GB"/>
        </w:rPr>
        <w:t xml:space="preserve">Görme </w:t>
      </w:r>
      <w:r w:rsidR="007676D8" w:rsidRPr="008D1D8A">
        <w:rPr>
          <w:rFonts w:ascii="Times New Roman" w:eastAsia="Times New Roman" w:hAnsi="Times New Roman" w:cs="Times New Roman"/>
          <w:sz w:val="24"/>
          <w:szCs w:val="24"/>
          <w:lang w:eastAsia="en-GB"/>
        </w:rPr>
        <w:t xml:space="preserve">Engelli Öğrenciler için Araç Tahsis Edilmesi. </w:t>
      </w:r>
    </w:p>
    <w:p w14:paraId="7B16EFD2" w14:textId="107E4197" w:rsidR="001D2880" w:rsidRPr="008D1D8A" w:rsidRDefault="001D2880" w:rsidP="008D1D8A">
      <w:pPr>
        <w:spacing w:before="100" w:beforeAutospacing="1" w:after="100" w:afterAutospacing="1" w:line="240" w:lineRule="auto"/>
        <w:jc w:val="both"/>
        <w:rPr>
          <w:rFonts w:ascii="Times New Roman" w:hAnsi="Times New Roman" w:cs="Times New Roman"/>
          <w:b/>
          <w:bCs/>
          <w:sz w:val="24"/>
          <w:szCs w:val="24"/>
        </w:rPr>
      </w:pPr>
      <w:r w:rsidRPr="008D1D8A">
        <w:rPr>
          <w:rFonts w:ascii="Times New Roman" w:hAnsi="Times New Roman" w:cs="Times New Roman"/>
          <w:b/>
          <w:bCs/>
          <w:sz w:val="24"/>
          <w:szCs w:val="24"/>
        </w:rPr>
        <w:t>TOPLANTI</w:t>
      </w:r>
      <w:r w:rsidR="00BA621D" w:rsidRPr="008D1D8A">
        <w:rPr>
          <w:rFonts w:ascii="Times New Roman" w:hAnsi="Times New Roman" w:cs="Times New Roman"/>
          <w:b/>
          <w:bCs/>
          <w:sz w:val="24"/>
          <w:szCs w:val="24"/>
        </w:rPr>
        <w:t>DA ALINAN YENİ</w:t>
      </w:r>
      <w:r w:rsidRPr="008D1D8A">
        <w:rPr>
          <w:rFonts w:ascii="Times New Roman" w:hAnsi="Times New Roman" w:cs="Times New Roman"/>
          <w:b/>
          <w:bCs/>
          <w:sz w:val="24"/>
          <w:szCs w:val="24"/>
        </w:rPr>
        <w:t xml:space="preserve"> KARARLAR</w:t>
      </w:r>
    </w:p>
    <w:p w14:paraId="72390A3D" w14:textId="6C759EF0" w:rsidR="006753BC" w:rsidRPr="006753BC" w:rsidRDefault="006753BC" w:rsidP="006753BC">
      <w:pPr>
        <w:spacing w:before="100" w:beforeAutospacing="1" w:after="100" w:afterAutospacing="1" w:line="240" w:lineRule="auto"/>
        <w:jc w:val="both"/>
        <w:rPr>
          <w:rFonts w:ascii="Times New Roman" w:eastAsia="Times New Roman" w:hAnsi="Times New Roman" w:cs="Times New Roman"/>
          <w:b/>
          <w:bCs/>
          <w:sz w:val="24"/>
          <w:szCs w:val="24"/>
          <w:lang w:eastAsia="en-GB"/>
        </w:rPr>
      </w:pPr>
      <w:r w:rsidRPr="006753BC">
        <w:rPr>
          <w:rFonts w:ascii="Times New Roman" w:eastAsia="Times New Roman" w:hAnsi="Times New Roman" w:cs="Times New Roman"/>
          <w:b/>
          <w:bCs/>
          <w:sz w:val="24"/>
          <w:szCs w:val="24"/>
          <w:lang w:eastAsia="en-GB"/>
        </w:rPr>
        <w:t>1.</w:t>
      </w:r>
      <w:r w:rsidRPr="006753BC">
        <w:rPr>
          <w:rFonts w:ascii="Times New Roman" w:eastAsia="Times New Roman" w:hAnsi="Times New Roman" w:cs="Times New Roman"/>
          <w:b/>
          <w:bCs/>
          <w:sz w:val="24"/>
          <w:szCs w:val="24"/>
          <w:lang w:eastAsia="en-GB"/>
        </w:rPr>
        <w:t>Üniversite Binalarında ve Sınıf İçlerinde Karşılaşılan Erişilebilirlik Sorunları</w:t>
      </w:r>
    </w:p>
    <w:p w14:paraId="222CDEBA" w14:textId="77777777" w:rsidR="008F7C88" w:rsidRPr="008F7C88" w:rsidRDefault="008F7C88" w:rsidP="008D1D8A">
      <w:pPr>
        <w:spacing w:before="100" w:beforeAutospacing="1" w:after="100" w:afterAutospacing="1" w:line="240" w:lineRule="auto"/>
        <w:jc w:val="both"/>
        <w:rPr>
          <w:rFonts w:ascii="Times New Roman" w:hAnsi="Times New Roman" w:cs="Times New Roman"/>
          <w:sz w:val="24"/>
          <w:szCs w:val="24"/>
        </w:rPr>
      </w:pPr>
      <w:r w:rsidRPr="008F7C88">
        <w:rPr>
          <w:rFonts w:ascii="Times New Roman" w:hAnsi="Times New Roman" w:cs="Times New Roman"/>
          <w:sz w:val="24"/>
          <w:szCs w:val="24"/>
        </w:rPr>
        <w:t>Komisyon toplantısına katılan görme engelli öğrenciler tarafından dile getirilen talep ve öneriler doğrultusunda aşağıdaki kararlar alınmıştır:</w:t>
      </w:r>
    </w:p>
    <w:p w14:paraId="2E694ACE" w14:textId="291B2750" w:rsidR="008F7C88" w:rsidRPr="008F7C88" w:rsidRDefault="008F7C88" w:rsidP="008D1D8A">
      <w:pPr>
        <w:spacing w:before="100" w:beforeAutospacing="1" w:after="100" w:afterAutospacing="1" w:line="240" w:lineRule="auto"/>
        <w:jc w:val="both"/>
        <w:rPr>
          <w:rFonts w:ascii="Times New Roman" w:hAnsi="Times New Roman" w:cs="Times New Roman"/>
          <w:sz w:val="24"/>
          <w:szCs w:val="24"/>
        </w:rPr>
      </w:pPr>
      <w:r w:rsidRPr="008F7C88">
        <w:rPr>
          <w:rFonts w:ascii="Times New Roman" w:hAnsi="Times New Roman" w:cs="Times New Roman"/>
          <w:b/>
          <w:bCs/>
          <w:sz w:val="24"/>
          <w:szCs w:val="24"/>
        </w:rPr>
        <w:t>Yemekhane Alanının Düzenlenmesi:</w:t>
      </w:r>
      <w:r w:rsidRPr="008F7C88">
        <w:rPr>
          <w:rFonts w:ascii="Times New Roman" w:hAnsi="Times New Roman" w:cs="Times New Roman"/>
          <w:sz w:val="24"/>
          <w:szCs w:val="24"/>
        </w:rPr>
        <w:t xml:space="preserve"> Görme engelli</w:t>
      </w:r>
      <w:r w:rsidRPr="008D1D8A">
        <w:rPr>
          <w:rFonts w:ascii="Times New Roman" w:hAnsi="Times New Roman" w:cs="Times New Roman"/>
          <w:sz w:val="24"/>
          <w:szCs w:val="24"/>
        </w:rPr>
        <w:t xml:space="preserve"> öğrencilerimiz.</w:t>
      </w:r>
      <w:r w:rsidRPr="008F7C88">
        <w:rPr>
          <w:rFonts w:ascii="Times New Roman" w:hAnsi="Times New Roman" w:cs="Times New Roman"/>
          <w:sz w:val="24"/>
          <w:szCs w:val="24"/>
        </w:rPr>
        <w:t>, üniversite yemekhanesinden daha bağımsız ve rahat yararlanabilmek amacıyla kendilerine uygun bir alan oluşturulmasını talep etmişlerdir. Bu doğrultuda, yemekhanede görme engelli öğrencilerin kolaylıkla ulaşabileceği ve kullanabileceği bir oturma alanı oluşturulması, masa düzeninin erişilebilirlik açısından değerlendirilmesi ve yemek alma sürecinde ihtiyaç duyulan desteğin sağlanmasına yönelik düzenlemelerin ilgili birimlerle görüşülmesine karar verilmiştir.</w:t>
      </w:r>
    </w:p>
    <w:p w14:paraId="18679462" w14:textId="3C7D3063" w:rsidR="008F7C88" w:rsidRPr="008F7C88" w:rsidRDefault="008F7C88" w:rsidP="008D1D8A">
      <w:pPr>
        <w:spacing w:before="100" w:beforeAutospacing="1" w:after="100" w:afterAutospacing="1" w:line="240" w:lineRule="auto"/>
        <w:jc w:val="both"/>
        <w:rPr>
          <w:rFonts w:ascii="Times New Roman" w:hAnsi="Times New Roman" w:cs="Times New Roman"/>
          <w:sz w:val="24"/>
          <w:szCs w:val="24"/>
        </w:rPr>
      </w:pPr>
      <w:r w:rsidRPr="008F7C88">
        <w:rPr>
          <w:rFonts w:ascii="Times New Roman" w:hAnsi="Times New Roman" w:cs="Times New Roman"/>
          <w:b/>
          <w:bCs/>
          <w:sz w:val="24"/>
          <w:szCs w:val="24"/>
        </w:rPr>
        <w:t>Dersliklerdeki Yankı Sorununun Giderilmesi:</w:t>
      </w:r>
      <w:r w:rsidRPr="008F7C88">
        <w:rPr>
          <w:rFonts w:ascii="Times New Roman" w:hAnsi="Times New Roman" w:cs="Times New Roman"/>
          <w:sz w:val="24"/>
          <w:szCs w:val="24"/>
        </w:rPr>
        <w:t xml:space="preserve"> Toplantıya katılan </w:t>
      </w:r>
      <w:r w:rsidRPr="008D1D8A">
        <w:rPr>
          <w:rFonts w:ascii="Times New Roman" w:hAnsi="Times New Roman" w:cs="Times New Roman"/>
          <w:sz w:val="24"/>
          <w:szCs w:val="24"/>
        </w:rPr>
        <w:t>işitme yetersizliği olan</w:t>
      </w:r>
      <w:r w:rsidRPr="008F7C88">
        <w:rPr>
          <w:rFonts w:ascii="Times New Roman" w:hAnsi="Times New Roman" w:cs="Times New Roman"/>
          <w:sz w:val="24"/>
          <w:szCs w:val="24"/>
        </w:rPr>
        <w:t xml:space="preserve"> öğrenciler, dersliklerde oluşan yankının öğretim elemanlarının ve sınıf arkadaşlarının konuşmalarını anlamalarını güçleştirdiğini belirtmişlerdir. Bu kapsamda, ilgili dersliklerdeki akustik koşulların incelenmesine ve sesin daha anlaşılır hâle getirilmesi amacıyla gerekli teknik iyileştirmelerin ilgili birimlerle değerlendirilmesine karar verilmiştir.</w:t>
      </w:r>
    </w:p>
    <w:p w14:paraId="3651462C" w14:textId="4A38D4A9" w:rsidR="008F7C88" w:rsidRPr="008D1D8A" w:rsidRDefault="008F7C88" w:rsidP="008D1D8A">
      <w:pPr>
        <w:pStyle w:val="NormalWeb"/>
        <w:jc w:val="both"/>
      </w:pPr>
      <w:r w:rsidRPr="008D1D8A">
        <w:rPr>
          <w:rStyle w:val="Gl"/>
        </w:rPr>
        <w:t>Kütüphanedeki Bilgisayarın Onarılması:</w:t>
      </w:r>
      <w:r w:rsidRPr="008D1D8A">
        <w:t xml:space="preserve"> Toplantıya katılan görme engelli öğrenciler, kütüphanede bulunan ve görme engelli öğrencilerin kullanımına yönelik olan bilgisayarın onarılması ve yeniden kullanılabilir hâle getirilmesi talebini iletmişlerdir. Bu doğrultuda, söz konusu bilgisayarın mevcut durumunun incelenmesine, gerekli bakım ve onarım çalışmalarının yapılarak bilgisayarın erişilebilir biçimde kullanılmasının sağlanmasına ve sürecin ilgili birimlerle koordineli olarak takip edilmesine karar verilmiştir.</w:t>
      </w:r>
    </w:p>
    <w:p w14:paraId="16DE94B6" w14:textId="559F26B0" w:rsidR="007676D8" w:rsidRPr="008D1D8A" w:rsidRDefault="007676D8" w:rsidP="008D1D8A">
      <w:pPr>
        <w:spacing w:before="100" w:beforeAutospacing="1" w:after="100" w:afterAutospacing="1" w:line="240" w:lineRule="auto"/>
        <w:jc w:val="both"/>
        <w:rPr>
          <w:rFonts w:ascii="Times New Roman" w:hAnsi="Times New Roman" w:cs="Times New Roman"/>
          <w:b/>
          <w:bCs/>
          <w:sz w:val="24"/>
          <w:szCs w:val="24"/>
        </w:rPr>
      </w:pPr>
      <w:r w:rsidRPr="007676D8">
        <w:rPr>
          <w:rFonts w:ascii="Times New Roman" w:hAnsi="Times New Roman" w:cs="Times New Roman"/>
          <w:b/>
          <w:bCs/>
          <w:sz w:val="24"/>
          <w:szCs w:val="24"/>
        </w:rPr>
        <w:t>2. Engelli Öğrenciler İçin Acil Afet Tahliye Planı Hazırlama Çalışması</w:t>
      </w:r>
    </w:p>
    <w:p w14:paraId="2E19C09C" w14:textId="77777777" w:rsidR="008F7C88" w:rsidRPr="008F7C88" w:rsidRDefault="008F7C88" w:rsidP="00D20EB9">
      <w:pPr>
        <w:spacing w:before="100" w:beforeAutospacing="1" w:after="100" w:afterAutospacing="1" w:line="240" w:lineRule="auto"/>
        <w:ind w:firstLine="720"/>
        <w:jc w:val="both"/>
        <w:rPr>
          <w:rFonts w:ascii="Times New Roman" w:hAnsi="Times New Roman" w:cs="Times New Roman"/>
          <w:sz w:val="24"/>
          <w:szCs w:val="24"/>
        </w:rPr>
      </w:pPr>
      <w:r w:rsidRPr="008F7C88">
        <w:rPr>
          <w:rFonts w:ascii="Times New Roman" w:hAnsi="Times New Roman" w:cs="Times New Roman"/>
          <w:sz w:val="24"/>
          <w:szCs w:val="24"/>
        </w:rPr>
        <w:t xml:space="preserve">Engelli öğrencilerin deprem, yangın ve benzeri afet ve acil durumlarda güvenli tahliyesini sağlamak amacıyla, farklı engel gruplarının ihtiyaçlarını dikkate alan bir Acil Afet ve Tahliye Planı hazırlanmasına karar verilmiştir. Plan kapsamında görme, işitme ve ortopedik engelli öğrenciler ile otizm spektrum bozukluğu ve hafif düzeyde zihinsel yetersizliği bulunan öğrencilerin ihtiyaçlarına uygun tahliye yöntemlerinin, güvenli bekleme alanlarının, acil durum iletişim süreçlerinin ve görevli personelin sorumluluklarının belirlenmesine karar verilmiştir. Planın Engelli Öğrenci Birimi koordinasyonunda ilgili akademik ve idari birimlerle iş birliği içerisinde hazırlanmasına; engelli öğrencilerin görüşlerinin alınmasına, gerekli eğitim ve </w:t>
      </w:r>
      <w:r w:rsidRPr="008F7C88">
        <w:rPr>
          <w:rFonts w:ascii="Times New Roman" w:hAnsi="Times New Roman" w:cs="Times New Roman"/>
          <w:sz w:val="24"/>
          <w:szCs w:val="24"/>
        </w:rPr>
        <w:lastRenderedPageBreak/>
        <w:t>tatbikatların planlanmasına ve uygulama sonuçlarına göre planın güncellenmesine karar verilmiştir.</w:t>
      </w:r>
    </w:p>
    <w:p w14:paraId="1DD5C8AD" w14:textId="01432626" w:rsidR="007676D8" w:rsidRPr="008D1D8A" w:rsidRDefault="007676D8" w:rsidP="008D1D8A">
      <w:pPr>
        <w:spacing w:before="100" w:beforeAutospacing="1" w:after="100" w:afterAutospacing="1" w:line="240" w:lineRule="auto"/>
        <w:jc w:val="both"/>
        <w:rPr>
          <w:rFonts w:ascii="Times New Roman" w:hAnsi="Times New Roman" w:cs="Times New Roman"/>
          <w:b/>
          <w:bCs/>
          <w:sz w:val="24"/>
          <w:szCs w:val="24"/>
        </w:rPr>
      </w:pPr>
      <w:r w:rsidRPr="007676D8">
        <w:rPr>
          <w:rFonts w:ascii="Times New Roman" w:hAnsi="Times New Roman" w:cs="Times New Roman"/>
          <w:b/>
          <w:bCs/>
          <w:sz w:val="24"/>
          <w:szCs w:val="24"/>
        </w:rPr>
        <w:t>3. Erasmus Hakkında Bilgilendirme</w:t>
      </w:r>
    </w:p>
    <w:p w14:paraId="1A9B6091" w14:textId="2B66BC94" w:rsidR="00413841" w:rsidRPr="008D1D8A" w:rsidRDefault="00413841" w:rsidP="00D20EB9">
      <w:pPr>
        <w:spacing w:before="100" w:beforeAutospacing="1" w:after="100" w:afterAutospacing="1" w:line="240" w:lineRule="auto"/>
        <w:ind w:firstLine="720"/>
        <w:jc w:val="both"/>
        <w:rPr>
          <w:rFonts w:ascii="Times New Roman" w:hAnsi="Times New Roman" w:cs="Times New Roman"/>
          <w:sz w:val="24"/>
          <w:szCs w:val="24"/>
        </w:rPr>
      </w:pPr>
      <w:r w:rsidRPr="00413841">
        <w:rPr>
          <w:rFonts w:ascii="Times New Roman" w:hAnsi="Times New Roman" w:cs="Times New Roman"/>
          <w:sz w:val="24"/>
          <w:szCs w:val="24"/>
        </w:rPr>
        <w:t>Komisyon üye</w:t>
      </w:r>
      <w:r w:rsidRPr="008D1D8A">
        <w:rPr>
          <w:rFonts w:ascii="Times New Roman" w:hAnsi="Times New Roman" w:cs="Times New Roman"/>
          <w:sz w:val="24"/>
          <w:szCs w:val="24"/>
        </w:rPr>
        <w:t>miz</w:t>
      </w:r>
      <w:r w:rsidRPr="00413841">
        <w:rPr>
          <w:rFonts w:ascii="Times New Roman" w:hAnsi="Times New Roman" w:cs="Times New Roman"/>
          <w:sz w:val="24"/>
          <w:szCs w:val="24"/>
        </w:rPr>
        <w:t xml:space="preserve"> ve aynı zamanda Erasmus Koordinatörü</w:t>
      </w:r>
      <w:r w:rsidRPr="008D1D8A">
        <w:rPr>
          <w:rFonts w:ascii="Times New Roman" w:hAnsi="Times New Roman" w:cs="Times New Roman"/>
          <w:sz w:val="24"/>
          <w:szCs w:val="24"/>
        </w:rPr>
        <w:t xml:space="preserve">müz Dr. </w:t>
      </w:r>
      <w:r w:rsidR="006753BC">
        <w:rPr>
          <w:rFonts w:ascii="Times New Roman" w:hAnsi="Times New Roman" w:cs="Times New Roman"/>
          <w:sz w:val="24"/>
          <w:szCs w:val="24"/>
        </w:rPr>
        <w:t>Ö</w:t>
      </w:r>
      <w:r w:rsidRPr="008D1D8A">
        <w:rPr>
          <w:rFonts w:ascii="Times New Roman" w:hAnsi="Times New Roman" w:cs="Times New Roman"/>
          <w:sz w:val="24"/>
          <w:szCs w:val="24"/>
        </w:rPr>
        <w:t>ğr</w:t>
      </w:r>
      <w:r w:rsidR="006753BC">
        <w:rPr>
          <w:rFonts w:ascii="Times New Roman" w:hAnsi="Times New Roman" w:cs="Times New Roman"/>
          <w:sz w:val="24"/>
          <w:szCs w:val="24"/>
        </w:rPr>
        <w:t>. Ü</w:t>
      </w:r>
      <w:r w:rsidRPr="008D1D8A">
        <w:rPr>
          <w:rFonts w:ascii="Times New Roman" w:hAnsi="Times New Roman" w:cs="Times New Roman"/>
          <w:sz w:val="24"/>
          <w:szCs w:val="24"/>
        </w:rPr>
        <w:t>yesi Doğan SALTA</w:t>
      </w:r>
      <w:r w:rsidR="006753BC">
        <w:rPr>
          <w:rFonts w:ascii="Times New Roman" w:hAnsi="Times New Roman" w:cs="Times New Roman"/>
          <w:sz w:val="24"/>
          <w:szCs w:val="24"/>
        </w:rPr>
        <w:t>Ş</w:t>
      </w:r>
      <w:r w:rsidRPr="00413841">
        <w:rPr>
          <w:rFonts w:ascii="Times New Roman" w:hAnsi="Times New Roman" w:cs="Times New Roman"/>
          <w:sz w:val="24"/>
          <w:szCs w:val="24"/>
        </w:rPr>
        <w:t xml:space="preserve"> tarafından, toplantıya katılan </w:t>
      </w:r>
      <w:r w:rsidRPr="008D1D8A">
        <w:rPr>
          <w:rFonts w:ascii="Times New Roman" w:hAnsi="Times New Roman" w:cs="Times New Roman"/>
          <w:sz w:val="24"/>
          <w:szCs w:val="24"/>
        </w:rPr>
        <w:t>özel gereksinimli</w:t>
      </w:r>
      <w:r w:rsidRPr="00413841">
        <w:rPr>
          <w:rFonts w:ascii="Times New Roman" w:hAnsi="Times New Roman" w:cs="Times New Roman"/>
          <w:sz w:val="24"/>
          <w:szCs w:val="24"/>
        </w:rPr>
        <w:t xml:space="preserve"> öğrencilere Erasmus+ programı ve uluslararası hareketlilik olanakları hakkında bilgilendirme yapılmıştır. Özellikle Acil Yardım ve Afet Yöneticiliği Programı öğrencilerine yönelik staj hareketliliğinin kapsamı ve mesleki gelişim açısından önemi açıklanmış; uluslararası deneyim kazanmanın, mesleki bilgi ve becerileri geliştirmenin ve farklı uygulamaları tanımanın katkıları vurgulanmıştır. Ayrıca öğrencilerin yabancı dil becerilerini geliştirmeleri amacıyla İngilizce konuşma kulübüne katılabilecekleri belirtilmiştir. Engelli öğrencilerin Erasmus+ öğrenim ve staj hareketliliği olanaklarından yararlanmalarının teşvik edilmesine ve başvuru süreçlerinde gerekli bilgilendirme ve yönlendirmenin yapılmasına karar verilmiştir.</w:t>
      </w:r>
    </w:p>
    <w:p w14:paraId="2A24F130" w14:textId="77777777" w:rsidR="00316E07" w:rsidRPr="00316E07" w:rsidRDefault="00316E07" w:rsidP="008D1D8A">
      <w:pPr>
        <w:spacing w:before="100" w:beforeAutospacing="1" w:after="100" w:afterAutospacing="1" w:line="240" w:lineRule="auto"/>
        <w:jc w:val="both"/>
        <w:rPr>
          <w:rFonts w:ascii="Times New Roman" w:hAnsi="Times New Roman" w:cs="Times New Roman"/>
          <w:sz w:val="24"/>
          <w:szCs w:val="24"/>
        </w:rPr>
      </w:pPr>
      <w:r w:rsidRPr="00316E07">
        <w:rPr>
          <w:rFonts w:ascii="Times New Roman" w:hAnsi="Times New Roman" w:cs="Times New Roman"/>
          <w:b/>
          <w:bCs/>
          <w:sz w:val="24"/>
          <w:szCs w:val="24"/>
        </w:rPr>
        <w:t>4. Gönüllü Akran Desteği ve Ders Partneri Uygulamalarında Öğrenci Bilgilendirme, Teşvik ve Ödüllendirme Sisteminin Oluşturulması</w:t>
      </w:r>
    </w:p>
    <w:p w14:paraId="66459068" w14:textId="30B8C7B3" w:rsidR="00316E07" w:rsidRPr="00316E07" w:rsidRDefault="00316E07" w:rsidP="00D20EB9">
      <w:pPr>
        <w:spacing w:before="100" w:beforeAutospacing="1" w:after="100" w:afterAutospacing="1" w:line="240" w:lineRule="auto"/>
        <w:ind w:firstLine="720"/>
        <w:jc w:val="both"/>
        <w:rPr>
          <w:rFonts w:ascii="Times New Roman" w:hAnsi="Times New Roman" w:cs="Times New Roman"/>
          <w:sz w:val="24"/>
          <w:szCs w:val="24"/>
        </w:rPr>
      </w:pPr>
      <w:r w:rsidRPr="00316E07">
        <w:rPr>
          <w:rFonts w:ascii="Times New Roman" w:hAnsi="Times New Roman" w:cs="Times New Roman"/>
          <w:sz w:val="24"/>
          <w:szCs w:val="24"/>
        </w:rPr>
        <w:t>Engelli öğrencilerin akademik ve sosyal yaşama katılımlarını desteklemek amacıyla yürütülmesi planlanan Gönüllü Akran Desteği ve Ders Partneri uygulamalarına ilişkin öğrenci başvurularının artırılması için üniversite öğrencilerine yönelik bilgilendirme ve tanıtım çalışmalarının yapılmasına karar verilmiştir. Bu kapsamda, gönüllü öğrencilerin başvuru süreci hakkında bilgilendirilmesine ve katılımın teşvik edilmesine karar verilmiştir. Ayrıca uygulamalarda görev alan öğrencilerin motivasyonunu artırmak amacıyla katılım belgesi ve teşekkür belgesi gibi teşvik yöntemlerinin değerlendirilmesine; oluşturulacak sistemin ilgili akademik ve idari birimlerle iş birliği içerisinde, objektif ve sürdürülebilir ölçütlere dayalı olarak planlanmasına karar verilmiştir.</w:t>
      </w:r>
    </w:p>
    <w:p w14:paraId="3B2761AF" w14:textId="6A5EFE8B" w:rsidR="007676D8" w:rsidRPr="008D1D8A" w:rsidRDefault="007676D8" w:rsidP="008D1D8A">
      <w:pPr>
        <w:spacing w:before="100" w:beforeAutospacing="1" w:after="100" w:afterAutospacing="1" w:line="240" w:lineRule="auto"/>
        <w:jc w:val="both"/>
        <w:rPr>
          <w:rFonts w:ascii="Times New Roman" w:hAnsi="Times New Roman" w:cs="Times New Roman"/>
          <w:b/>
          <w:bCs/>
          <w:sz w:val="24"/>
          <w:szCs w:val="24"/>
        </w:rPr>
      </w:pPr>
      <w:r w:rsidRPr="007676D8">
        <w:rPr>
          <w:rFonts w:ascii="Times New Roman" w:hAnsi="Times New Roman" w:cs="Times New Roman"/>
          <w:b/>
          <w:bCs/>
          <w:sz w:val="24"/>
          <w:szCs w:val="24"/>
        </w:rPr>
        <w:t>5. Görme Engelli Öğrenciler İçin Araç Tahsis Edilmesi</w:t>
      </w:r>
    </w:p>
    <w:p w14:paraId="60A27936" w14:textId="380BB4F0" w:rsidR="00B22A1E" w:rsidRPr="008D1D8A" w:rsidRDefault="00B22A1E" w:rsidP="00D20EB9">
      <w:pPr>
        <w:pStyle w:val="NormalWeb"/>
        <w:ind w:firstLine="720"/>
        <w:jc w:val="both"/>
      </w:pPr>
      <w:r w:rsidRPr="008D1D8A">
        <w:t>Görme engelli öğrencilerin kış şartlarında yaşanabilecek ulaşım güçlüklerinden ve buzlanmadan kaynaklanan tehlikelerden korunmalarını sağlamak amacıyla, kampüs içerisinde bulunan kız öğrenci yurdu ile fakülte binası arasındaki ulaşımı kolaylaştırmak üzere sabahları yurttan fakülteye, ders bitiminde ise fakülteden yurda ulaşım sağlayacak uygun bir aracın tahsis edilmesi hususunun ilgili idari ve mali birimlerle birlikte değerlendirilmesine karar verilmiştir.</w:t>
      </w:r>
    </w:p>
    <w:p w14:paraId="6C4499F0" w14:textId="71F42E4E" w:rsidR="008D1D8A" w:rsidRDefault="008D1D8A" w:rsidP="008D1D8A">
      <w:pPr>
        <w:pStyle w:val="NormalWeb"/>
        <w:jc w:val="both"/>
        <w:rPr>
          <w:b/>
          <w:bCs/>
        </w:rPr>
      </w:pPr>
      <w:r w:rsidRPr="008D1D8A">
        <w:rPr>
          <w:b/>
          <w:bCs/>
        </w:rPr>
        <w:t>Dilek ve temenniler, kapanış</w:t>
      </w:r>
    </w:p>
    <w:p w14:paraId="3FA15707" w14:textId="67DAC9A9" w:rsidR="00D20EB9" w:rsidRPr="00D20EB9" w:rsidRDefault="00D20EB9" w:rsidP="00D20EB9">
      <w:pPr>
        <w:pStyle w:val="NormalWeb"/>
        <w:ind w:firstLine="720"/>
        <w:jc w:val="both"/>
      </w:pPr>
      <w:r w:rsidRPr="00D20EB9">
        <w:t>Komisyon toplantısı Prof. Dr. Mustafa YILDIZ’ın dilek temenni ve kapanış konuşmasıyla sona ermştir.</w:t>
      </w:r>
    </w:p>
    <w:p w14:paraId="34291A81" w14:textId="77777777" w:rsidR="008D1D8A" w:rsidRPr="008D1D8A" w:rsidRDefault="008D1D8A" w:rsidP="008D1D8A">
      <w:pPr>
        <w:pStyle w:val="NormalWeb"/>
        <w:jc w:val="both"/>
      </w:pPr>
    </w:p>
    <w:p w14:paraId="59581A66" w14:textId="77777777" w:rsidR="00B22A1E" w:rsidRPr="007676D8" w:rsidRDefault="00B22A1E" w:rsidP="008D1D8A">
      <w:pPr>
        <w:spacing w:before="100" w:beforeAutospacing="1" w:after="100" w:afterAutospacing="1" w:line="240" w:lineRule="auto"/>
        <w:jc w:val="both"/>
        <w:rPr>
          <w:rFonts w:ascii="Times New Roman" w:hAnsi="Times New Roman" w:cs="Times New Roman"/>
          <w:sz w:val="24"/>
          <w:szCs w:val="24"/>
        </w:rPr>
      </w:pPr>
    </w:p>
    <w:sectPr w:rsidR="00B22A1E" w:rsidRPr="007676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A7BF8"/>
    <w:multiLevelType w:val="multilevel"/>
    <w:tmpl w:val="52F61E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9C11E4A"/>
    <w:multiLevelType w:val="multilevel"/>
    <w:tmpl w:val="52F61E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06C619B"/>
    <w:multiLevelType w:val="multilevel"/>
    <w:tmpl w:val="9EE40D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7743AA2"/>
    <w:multiLevelType w:val="hybridMultilevel"/>
    <w:tmpl w:val="834680C2"/>
    <w:lvl w:ilvl="0" w:tplc="041F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08C"/>
    <w:rsid w:val="000D5882"/>
    <w:rsid w:val="001D2880"/>
    <w:rsid w:val="00310DDC"/>
    <w:rsid w:val="00316E07"/>
    <w:rsid w:val="00413841"/>
    <w:rsid w:val="0045208C"/>
    <w:rsid w:val="0047762B"/>
    <w:rsid w:val="004B67A4"/>
    <w:rsid w:val="0057719C"/>
    <w:rsid w:val="006753BC"/>
    <w:rsid w:val="007676D8"/>
    <w:rsid w:val="008955A4"/>
    <w:rsid w:val="008D1D8A"/>
    <w:rsid w:val="008F7C88"/>
    <w:rsid w:val="009F6BAE"/>
    <w:rsid w:val="00B22A1E"/>
    <w:rsid w:val="00BA621D"/>
    <w:rsid w:val="00D20EB9"/>
    <w:rsid w:val="00E26A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F5237"/>
  <w15:chartTrackingRefBased/>
  <w15:docId w15:val="{4E671FC2-DE8F-4447-AD07-F9C9EFAE6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3BC"/>
    <w:pPr>
      <w:spacing w:line="256" w:lineRule="auto"/>
    </w:p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1D288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sselectedend">
    <w:name w:val="isselectedend"/>
    <w:basedOn w:val="Normal"/>
    <w:uiPriority w:val="99"/>
    <w:rsid w:val="001D288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Gl">
    <w:name w:val="Strong"/>
    <w:basedOn w:val="VarsaylanParagrafYazTipi"/>
    <w:uiPriority w:val="22"/>
    <w:qFormat/>
    <w:rsid w:val="008F7C88"/>
    <w:rPr>
      <w:b/>
      <w:bCs/>
    </w:rPr>
  </w:style>
  <w:style w:type="paragraph" w:styleId="ListeParagraf">
    <w:name w:val="List Paragraph"/>
    <w:basedOn w:val="Normal"/>
    <w:uiPriority w:val="34"/>
    <w:qFormat/>
    <w:rsid w:val="00B22A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594061">
      <w:bodyDiv w:val="1"/>
      <w:marLeft w:val="0"/>
      <w:marRight w:val="0"/>
      <w:marTop w:val="0"/>
      <w:marBottom w:val="0"/>
      <w:divBdr>
        <w:top w:val="none" w:sz="0" w:space="0" w:color="auto"/>
        <w:left w:val="none" w:sz="0" w:space="0" w:color="auto"/>
        <w:bottom w:val="none" w:sz="0" w:space="0" w:color="auto"/>
        <w:right w:val="none" w:sz="0" w:space="0" w:color="auto"/>
      </w:divBdr>
    </w:div>
    <w:div w:id="223681097">
      <w:bodyDiv w:val="1"/>
      <w:marLeft w:val="0"/>
      <w:marRight w:val="0"/>
      <w:marTop w:val="0"/>
      <w:marBottom w:val="0"/>
      <w:divBdr>
        <w:top w:val="none" w:sz="0" w:space="0" w:color="auto"/>
        <w:left w:val="none" w:sz="0" w:space="0" w:color="auto"/>
        <w:bottom w:val="none" w:sz="0" w:space="0" w:color="auto"/>
        <w:right w:val="none" w:sz="0" w:space="0" w:color="auto"/>
      </w:divBdr>
    </w:div>
    <w:div w:id="317616445">
      <w:bodyDiv w:val="1"/>
      <w:marLeft w:val="0"/>
      <w:marRight w:val="0"/>
      <w:marTop w:val="0"/>
      <w:marBottom w:val="0"/>
      <w:divBdr>
        <w:top w:val="none" w:sz="0" w:space="0" w:color="auto"/>
        <w:left w:val="none" w:sz="0" w:space="0" w:color="auto"/>
        <w:bottom w:val="none" w:sz="0" w:space="0" w:color="auto"/>
        <w:right w:val="none" w:sz="0" w:space="0" w:color="auto"/>
      </w:divBdr>
    </w:div>
    <w:div w:id="584069285">
      <w:bodyDiv w:val="1"/>
      <w:marLeft w:val="0"/>
      <w:marRight w:val="0"/>
      <w:marTop w:val="0"/>
      <w:marBottom w:val="0"/>
      <w:divBdr>
        <w:top w:val="none" w:sz="0" w:space="0" w:color="auto"/>
        <w:left w:val="none" w:sz="0" w:space="0" w:color="auto"/>
        <w:bottom w:val="none" w:sz="0" w:space="0" w:color="auto"/>
        <w:right w:val="none" w:sz="0" w:space="0" w:color="auto"/>
      </w:divBdr>
    </w:div>
    <w:div w:id="638146062">
      <w:bodyDiv w:val="1"/>
      <w:marLeft w:val="0"/>
      <w:marRight w:val="0"/>
      <w:marTop w:val="0"/>
      <w:marBottom w:val="0"/>
      <w:divBdr>
        <w:top w:val="none" w:sz="0" w:space="0" w:color="auto"/>
        <w:left w:val="none" w:sz="0" w:space="0" w:color="auto"/>
        <w:bottom w:val="none" w:sz="0" w:space="0" w:color="auto"/>
        <w:right w:val="none" w:sz="0" w:space="0" w:color="auto"/>
      </w:divBdr>
      <w:divsChild>
        <w:div w:id="2069105104">
          <w:marLeft w:val="0"/>
          <w:marRight w:val="0"/>
          <w:marTop w:val="0"/>
          <w:marBottom w:val="0"/>
          <w:divBdr>
            <w:top w:val="none" w:sz="0" w:space="0" w:color="auto"/>
            <w:left w:val="none" w:sz="0" w:space="0" w:color="auto"/>
            <w:bottom w:val="none" w:sz="0" w:space="0" w:color="auto"/>
            <w:right w:val="none" w:sz="0" w:space="0" w:color="auto"/>
          </w:divBdr>
          <w:divsChild>
            <w:div w:id="1281568808">
              <w:marLeft w:val="0"/>
              <w:marRight w:val="0"/>
              <w:marTop w:val="0"/>
              <w:marBottom w:val="0"/>
              <w:divBdr>
                <w:top w:val="none" w:sz="0" w:space="0" w:color="auto"/>
                <w:left w:val="none" w:sz="0" w:space="0" w:color="auto"/>
                <w:bottom w:val="none" w:sz="0" w:space="0" w:color="auto"/>
                <w:right w:val="none" w:sz="0" w:space="0" w:color="auto"/>
              </w:divBdr>
            </w:div>
          </w:divsChild>
        </w:div>
        <w:div w:id="1789471458">
          <w:marLeft w:val="0"/>
          <w:marRight w:val="0"/>
          <w:marTop w:val="0"/>
          <w:marBottom w:val="0"/>
          <w:divBdr>
            <w:top w:val="none" w:sz="0" w:space="0" w:color="auto"/>
            <w:left w:val="none" w:sz="0" w:space="0" w:color="auto"/>
            <w:bottom w:val="none" w:sz="0" w:space="0" w:color="auto"/>
            <w:right w:val="none" w:sz="0" w:space="0" w:color="auto"/>
          </w:divBdr>
          <w:divsChild>
            <w:div w:id="139541908">
              <w:marLeft w:val="0"/>
              <w:marRight w:val="0"/>
              <w:marTop w:val="0"/>
              <w:marBottom w:val="0"/>
              <w:divBdr>
                <w:top w:val="none" w:sz="0" w:space="0" w:color="auto"/>
                <w:left w:val="none" w:sz="0" w:space="0" w:color="auto"/>
                <w:bottom w:val="none" w:sz="0" w:space="0" w:color="auto"/>
                <w:right w:val="none" w:sz="0" w:space="0" w:color="auto"/>
              </w:divBdr>
            </w:div>
          </w:divsChild>
        </w:div>
        <w:div w:id="1793791602">
          <w:marLeft w:val="0"/>
          <w:marRight w:val="0"/>
          <w:marTop w:val="0"/>
          <w:marBottom w:val="0"/>
          <w:divBdr>
            <w:top w:val="none" w:sz="0" w:space="0" w:color="auto"/>
            <w:left w:val="none" w:sz="0" w:space="0" w:color="auto"/>
            <w:bottom w:val="none" w:sz="0" w:space="0" w:color="auto"/>
            <w:right w:val="none" w:sz="0" w:space="0" w:color="auto"/>
          </w:divBdr>
          <w:divsChild>
            <w:div w:id="1157843819">
              <w:marLeft w:val="0"/>
              <w:marRight w:val="0"/>
              <w:marTop w:val="0"/>
              <w:marBottom w:val="0"/>
              <w:divBdr>
                <w:top w:val="none" w:sz="0" w:space="0" w:color="auto"/>
                <w:left w:val="none" w:sz="0" w:space="0" w:color="auto"/>
                <w:bottom w:val="none" w:sz="0" w:space="0" w:color="auto"/>
                <w:right w:val="none" w:sz="0" w:space="0" w:color="auto"/>
              </w:divBdr>
            </w:div>
          </w:divsChild>
        </w:div>
        <w:div w:id="815337882">
          <w:marLeft w:val="0"/>
          <w:marRight w:val="0"/>
          <w:marTop w:val="0"/>
          <w:marBottom w:val="0"/>
          <w:divBdr>
            <w:top w:val="none" w:sz="0" w:space="0" w:color="auto"/>
            <w:left w:val="none" w:sz="0" w:space="0" w:color="auto"/>
            <w:bottom w:val="none" w:sz="0" w:space="0" w:color="auto"/>
            <w:right w:val="none" w:sz="0" w:space="0" w:color="auto"/>
          </w:divBdr>
          <w:divsChild>
            <w:div w:id="316226415">
              <w:marLeft w:val="0"/>
              <w:marRight w:val="0"/>
              <w:marTop w:val="0"/>
              <w:marBottom w:val="0"/>
              <w:divBdr>
                <w:top w:val="none" w:sz="0" w:space="0" w:color="auto"/>
                <w:left w:val="none" w:sz="0" w:space="0" w:color="auto"/>
                <w:bottom w:val="none" w:sz="0" w:space="0" w:color="auto"/>
                <w:right w:val="none" w:sz="0" w:space="0" w:color="auto"/>
              </w:divBdr>
            </w:div>
          </w:divsChild>
        </w:div>
        <w:div w:id="547961511">
          <w:marLeft w:val="0"/>
          <w:marRight w:val="0"/>
          <w:marTop w:val="0"/>
          <w:marBottom w:val="0"/>
          <w:divBdr>
            <w:top w:val="none" w:sz="0" w:space="0" w:color="auto"/>
            <w:left w:val="none" w:sz="0" w:space="0" w:color="auto"/>
            <w:bottom w:val="none" w:sz="0" w:space="0" w:color="auto"/>
            <w:right w:val="none" w:sz="0" w:space="0" w:color="auto"/>
          </w:divBdr>
          <w:divsChild>
            <w:div w:id="150385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509038">
      <w:bodyDiv w:val="1"/>
      <w:marLeft w:val="0"/>
      <w:marRight w:val="0"/>
      <w:marTop w:val="0"/>
      <w:marBottom w:val="0"/>
      <w:divBdr>
        <w:top w:val="none" w:sz="0" w:space="0" w:color="auto"/>
        <w:left w:val="none" w:sz="0" w:space="0" w:color="auto"/>
        <w:bottom w:val="none" w:sz="0" w:space="0" w:color="auto"/>
        <w:right w:val="none" w:sz="0" w:space="0" w:color="auto"/>
      </w:divBdr>
    </w:div>
    <w:div w:id="880558720">
      <w:bodyDiv w:val="1"/>
      <w:marLeft w:val="0"/>
      <w:marRight w:val="0"/>
      <w:marTop w:val="0"/>
      <w:marBottom w:val="0"/>
      <w:divBdr>
        <w:top w:val="none" w:sz="0" w:space="0" w:color="auto"/>
        <w:left w:val="none" w:sz="0" w:space="0" w:color="auto"/>
        <w:bottom w:val="none" w:sz="0" w:space="0" w:color="auto"/>
        <w:right w:val="none" w:sz="0" w:space="0" w:color="auto"/>
      </w:divBdr>
    </w:div>
    <w:div w:id="1070927358">
      <w:bodyDiv w:val="1"/>
      <w:marLeft w:val="0"/>
      <w:marRight w:val="0"/>
      <w:marTop w:val="0"/>
      <w:marBottom w:val="0"/>
      <w:divBdr>
        <w:top w:val="none" w:sz="0" w:space="0" w:color="auto"/>
        <w:left w:val="none" w:sz="0" w:space="0" w:color="auto"/>
        <w:bottom w:val="none" w:sz="0" w:space="0" w:color="auto"/>
        <w:right w:val="none" w:sz="0" w:space="0" w:color="auto"/>
      </w:divBdr>
    </w:div>
    <w:div w:id="1450319826">
      <w:bodyDiv w:val="1"/>
      <w:marLeft w:val="0"/>
      <w:marRight w:val="0"/>
      <w:marTop w:val="0"/>
      <w:marBottom w:val="0"/>
      <w:divBdr>
        <w:top w:val="none" w:sz="0" w:space="0" w:color="auto"/>
        <w:left w:val="none" w:sz="0" w:space="0" w:color="auto"/>
        <w:bottom w:val="none" w:sz="0" w:space="0" w:color="auto"/>
        <w:right w:val="none" w:sz="0" w:space="0" w:color="auto"/>
      </w:divBdr>
      <w:divsChild>
        <w:div w:id="1166942763">
          <w:marLeft w:val="0"/>
          <w:marRight w:val="0"/>
          <w:marTop w:val="0"/>
          <w:marBottom w:val="0"/>
          <w:divBdr>
            <w:top w:val="none" w:sz="0" w:space="0" w:color="auto"/>
            <w:left w:val="none" w:sz="0" w:space="0" w:color="auto"/>
            <w:bottom w:val="none" w:sz="0" w:space="0" w:color="auto"/>
            <w:right w:val="none" w:sz="0" w:space="0" w:color="auto"/>
          </w:divBdr>
          <w:divsChild>
            <w:div w:id="565140612">
              <w:marLeft w:val="0"/>
              <w:marRight w:val="0"/>
              <w:marTop w:val="0"/>
              <w:marBottom w:val="0"/>
              <w:divBdr>
                <w:top w:val="none" w:sz="0" w:space="0" w:color="auto"/>
                <w:left w:val="none" w:sz="0" w:space="0" w:color="auto"/>
                <w:bottom w:val="none" w:sz="0" w:space="0" w:color="auto"/>
                <w:right w:val="none" w:sz="0" w:space="0" w:color="auto"/>
              </w:divBdr>
              <w:divsChild>
                <w:div w:id="342167077">
                  <w:marLeft w:val="0"/>
                  <w:marRight w:val="0"/>
                  <w:marTop w:val="0"/>
                  <w:marBottom w:val="0"/>
                  <w:divBdr>
                    <w:top w:val="none" w:sz="0" w:space="0" w:color="auto"/>
                    <w:left w:val="none" w:sz="0" w:space="0" w:color="auto"/>
                    <w:bottom w:val="none" w:sz="0" w:space="0" w:color="auto"/>
                    <w:right w:val="none" w:sz="0" w:space="0" w:color="auto"/>
                  </w:divBdr>
                  <w:divsChild>
                    <w:div w:id="1377310832">
                      <w:marLeft w:val="0"/>
                      <w:marRight w:val="0"/>
                      <w:marTop w:val="0"/>
                      <w:marBottom w:val="0"/>
                      <w:divBdr>
                        <w:top w:val="none" w:sz="0" w:space="0" w:color="auto"/>
                        <w:left w:val="none" w:sz="0" w:space="0" w:color="auto"/>
                        <w:bottom w:val="none" w:sz="0" w:space="0" w:color="auto"/>
                        <w:right w:val="none" w:sz="0" w:space="0" w:color="auto"/>
                      </w:divBdr>
                      <w:divsChild>
                        <w:div w:id="214850225">
                          <w:marLeft w:val="0"/>
                          <w:marRight w:val="0"/>
                          <w:marTop w:val="0"/>
                          <w:marBottom w:val="0"/>
                          <w:divBdr>
                            <w:top w:val="none" w:sz="0" w:space="0" w:color="auto"/>
                            <w:left w:val="none" w:sz="0" w:space="0" w:color="auto"/>
                            <w:bottom w:val="none" w:sz="0" w:space="0" w:color="auto"/>
                            <w:right w:val="none" w:sz="0" w:space="0" w:color="auto"/>
                          </w:divBdr>
                          <w:divsChild>
                            <w:div w:id="322852857">
                              <w:marLeft w:val="0"/>
                              <w:marRight w:val="0"/>
                              <w:marTop w:val="0"/>
                              <w:marBottom w:val="0"/>
                              <w:divBdr>
                                <w:top w:val="none" w:sz="0" w:space="0" w:color="auto"/>
                                <w:left w:val="none" w:sz="0" w:space="0" w:color="auto"/>
                                <w:bottom w:val="none" w:sz="0" w:space="0" w:color="auto"/>
                                <w:right w:val="none" w:sz="0" w:space="0" w:color="auto"/>
                              </w:divBdr>
                              <w:divsChild>
                                <w:div w:id="690306113">
                                  <w:marLeft w:val="0"/>
                                  <w:marRight w:val="0"/>
                                  <w:marTop w:val="0"/>
                                  <w:marBottom w:val="0"/>
                                  <w:divBdr>
                                    <w:top w:val="none" w:sz="0" w:space="0" w:color="auto"/>
                                    <w:left w:val="none" w:sz="0" w:space="0" w:color="auto"/>
                                    <w:bottom w:val="none" w:sz="0" w:space="0" w:color="auto"/>
                                    <w:right w:val="none" w:sz="0" w:space="0" w:color="auto"/>
                                  </w:divBdr>
                                  <w:divsChild>
                                    <w:div w:id="452596501">
                                      <w:marLeft w:val="0"/>
                                      <w:marRight w:val="0"/>
                                      <w:marTop w:val="0"/>
                                      <w:marBottom w:val="0"/>
                                      <w:divBdr>
                                        <w:top w:val="none" w:sz="0" w:space="0" w:color="auto"/>
                                        <w:left w:val="none" w:sz="0" w:space="0" w:color="auto"/>
                                        <w:bottom w:val="none" w:sz="0" w:space="0" w:color="auto"/>
                                        <w:right w:val="none" w:sz="0" w:space="0" w:color="auto"/>
                                      </w:divBdr>
                                      <w:divsChild>
                                        <w:div w:id="147065153">
                                          <w:marLeft w:val="0"/>
                                          <w:marRight w:val="0"/>
                                          <w:marTop w:val="0"/>
                                          <w:marBottom w:val="0"/>
                                          <w:divBdr>
                                            <w:top w:val="none" w:sz="0" w:space="0" w:color="auto"/>
                                            <w:left w:val="none" w:sz="0" w:space="0" w:color="auto"/>
                                            <w:bottom w:val="none" w:sz="0" w:space="0" w:color="auto"/>
                                            <w:right w:val="none" w:sz="0" w:space="0" w:color="auto"/>
                                          </w:divBdr>
                                          <w:divsChild>
                                            <w:div w:id="60718422">
                                              <w:marLeft w:val="0"/>
                                              <w:marRight w:val="0"/>
                                              <w:marTop w:val="0"/>
                                              <w:marBottom w:val="0"/>
                                              <w:divBdr>
                                                <w:top w:val="none" w:sz="0" w:space="0" w:color="auto"/>
                                                <w:left w:val="none" w:sz="0" w:space="0" w:color="auto"/>
                                                <w:bottom w:val="none" w:sz="0" w:space="0" w:color="auto"/>
                                                <w:right w:val="none" w:sz="0" w:space="0" w:color="auto"/>
                                              </w:divBdr>
                                              <w:divsChild>
                                                <w:div w:id="1086609908">
                                                  <w:marLeft w:val="0"/>
                                                  <w:marRight w:val="0"/>
                                                  <w:marTop w:val="0"/>
                                                  <w:marBottom w:val="0"/>
                                                  <w:divBdr>
                                                    <w:top w:val="none" w:sz="0" w:space="0" w:color="auto"/>
                                                    <w:left w:val="none" w:sz="0" w:space="0" w:color="auto"/>
                                                    <w:bottom w:val="none" w:sz="0" w:space="0" w:color="auto"/>
                                                    <w:right w:val="none" w:sz="0" w:space="0" w:color="auto"/>
                                                  </w:divBdr>
                                                  <w:divsChild>
                                                    <w:div w:id="763919023">
                                                      <w:marLeft w:val="0"/>
                                                      <w:marRight w:val="0"/>
                                                      <w:marTop w:val="0"/>
                                                      <w:marBottom w:val="0"/>
                                                      <w:divBdr>
                                                        <w:top w:val="none" w:sz="0" w:space="0" w:color="auto"/>
                                                        <w:left w:val="none" w:sz="0" w:space="0" w:color="auto"/>
                                                        <w:bottom w:val="none" w:sz="0" w:space="0" w:color="auto"/>
                                                        <w:right w:val="none" w:sz="0" w:space="0" w:color="auto"/>
                                                      </w:divBdr>
                                                      <w:divsChild>
                                                        <w:div w:id="1854878248">
                                                          <w:marLeft w:val="0"/>
                                                          <w:marRight w:val="0"/>
                                                          <w:marTop w:val="0"/>
                                                          <w:marBottom w:val="0"/>
                                                          <w:divBdr>
                                                            <w:top w:val="none" w:sz="0" w:space="0" w:color="auto"/>
                                                            <w:left w:val="none" w:sz="0" w:space="0" w:color="auto"/>
                                                            <w:bottom w:val="none" w:sz="0" w:space="0" w:color="auto"/>
                                                            <w:right w:val="none" w:sz="0" w:space="0" w:color="auto"/>
                                                          </w:divBdr>
                                                          <w:divsChild>
                                                            <w:div w:id="421411610">
                                                              <w:marLeft w:val="0"/>
                                                              <w:marRight w:val="0"/>
                                                              <w:marTop w:val="0"/>
                                                              <w:marBottom w:val="0"/>
                                                              <w:divBdr>
                                                                <w:top w:val="none" w:sz="0" w:space="0" w:color="auto"/>
                                                                <w:left w:val="none" w:sz="0" w:space="0" w:color="auto"/>
                                                                <w:bottom w:val="none" w:sz="0" w:space="0" w:color="auto"/>
                                                                <w:right w:val="none" w:sz="0" w:space="0" w:color="auto"/>
                                                              </w:divBdr>
                                                              <w:divsChild>
                                                                <w:div w:id="1624386046">
                                                                  <w:marLeft w:val="0"/>
                                                                  <w:marRight w:val="0"/>
                                                                  <w:marTop w:val="0"/>
                                                                  <w:marBottom w:val="0"/>
                                                                  <w:divBdr>
                                                                    <w:top w:val="none" w:sz="0" w:space="0" w:color="auto"/>
                                                                    <w:left w:val="none" w:sz="0" w:space="0" w:color="auto"/>
                                                                    <w:bottom w:val="none" w:sz="0" w:space="0" w:color="auto"/>
                                                                    <w:right w:val="none" w:sz="0" w:space="0" w:color="auto"/>
                                                                  </w:divBdr>
                                                                  <w:divsChild>
                                                                    <w:div w:id="499544007">
                                                                      <w:marLeft w:val="0"/>
                                                                      <w:marRight w:val="0"/>
                                                                      <w:marTop w:val="0"/>
                                                                      <w:marBottom w:val="0"/>
                                                                      <w:divBdr>
                                                                        <w:top w:val="none" w:sz="0" w:space="0" w:color="auto"/>
                                                                        <w:left w:val="none" w:sz="0" w:space="0" w:color="auto"/>
                                                                        <w:bottom w:val="none" w:sz="0" w:space="0" w:color="auto"/>
                                                                        <w:right w:val="none" w:sz="0" w:space="0" w:color="auto"/>
                                                                      </w:divBdr>
                                                                      <w:divsChild>
                                                                        <w:div w:id="995647675">
                                                                          <w:marLeft w:val="0"/>
                                                                          <w:marRight w:val="0"/>
                                                                          <w:marTop w:val="0"/>
                                                                          <w:marBottom w:val="0"/>
                                                                          <w:divBdr>
                                                                            <w:top w:val="none" w:sz="0" w:space="0" w:color="auto"/>
                                                                            <w:left w:val="none" w:sz="0" w:space="0" w:color="auto"/>
                                                                            <w:bottom w:val="none" w:sz="0" w:space="0" w:color="auto"/>
                                                                            <w:right w:val="none" w:sz="0" w:space="0" w:color="auto"/>
                                                                          </w:divBdr>
                                                                          <w:divsChild>
                                                                            <w:div w:id="17331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0399869">
      <w:bodyDiv w:val="1"/>
      <w:marLeft w:val="0"/>
      <w:marRight w:val="0"/>
      <w:marTop w:val="0"/>
      <w:marBottom w:val="0"/>
      <w:divBdr>
        <w:top w:val="none" w:sz="0" w:space="0" w:color="auto"/>
        <w:left w:val="none" w:sz="0" w:space="0" w:color="auto"/>
        <w:bottom w:val="none" w:sz="0" w:space="0" w:color="auto"/>
        <w:right w:val="none" w:sz="0" w:space="0" w:color="auto"/>
      </w:divBdr>
    </w:div>
    <w:div w:id="1735542410">
      <w:bodyDiv w:val="1"/>
      <w:marLeft w:val="0"/>
      <w:marRight w:val="0"/>
      <w:marTop w:val="0"/>
      <w:marBottom w:val="0"/>
      <w:divBdr>
        <w:top w:val="none" w:sz="0" w:space="0" w:color="auto"/>
        <w:left w:val="none" w:sz="0" w:space="0" w:color="auto"/>
        <w:bottom w:val="none" w:sz="0" w:space="0" w:color="auto"/>
        <w:right w:val="none" w:sz="0" w:space="0" w:color="auto"/>
      </w:divBdr>
    </w:div>
    <w:div w:id="1889678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3</Pages>
  <Words>1061</Words>
  <Characters>6050</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Monster</dc:creator>
  <cp:keywords/>
  <dc:description/>
  <cp:lastModifiedBy>Monster</cp:lastModifiedBy>
  <cp:revision>2</cp:revision>
  <dcterms:created xsi:type="dcterms:W3CDTF">2026-10-27T09:35:00Z</dcterms:created>
  <dcterms:modified xsi:type="dcterms:W3CDTF">2026-10-27T11:40:00Z</dcterms:modified>
</cp:coreProperties>
</file>